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17" w:rsidRPr="005A4B3B" w:rsidRDefault="005A54C0" w:rsidP="006D6517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 w:rsidRPr="005A4B3B">
        <w:rPr>
          <w:rFonts w:cs="Times New Roman"/>
          <w:b/>
          <w:bCs/>
          <w:sz w:val="20"/>
          <w:szCs w:val="20"/>
          <w:lang w:val="ru-RU"/>
        </w:rPr>
        <w:t>ПОЯСНИТЕЛЬНАЯ ЗАПИСКА</w:t>
      </w:r>
    </w:p>
    <w:p w:rsidR="006D6517" w:rsidRPr="005A4B3B" w:rsidRDefault="000135C5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/>
          <w:bCs/>
          <w:sz w:val="20"/>
          <w:szCs w:val="20"/>
          <w:lang w:val="ru-RU"/>
        </w:rPr>
        <w:t>ПО РОДНОМУ РУССКОМУ</w:t>
      </w:r>
      <w:r w:rsidR="006D6517" w:rsidRPr="005A4B3B">
        <w:rPr>
          <w:rFonts w:cs="Times New Roman"/>
          <w:b/>
          <w:bCs/>
          <w:sz w:val="20"/>
          <w:szCs w:val="20"/>
          <w:lang w:val="ru-RU"/>
        </w:rPr>
        <w:t xml:space="preserve"> ЯЗЫКУ</w:t>
      </w:r>
      <w:r w:rsidR="005A54C0" w:rsidRPr="005A4B3B">
        <w:rPr>
          <w:rFonts w:cs="Times New Roman"/>
          <w:b/>
          <w:bCs/>
          <w:sz w:val="20"/>
          <w:szCs w:val="20"/>
          <w:lang w:val="ru-RU"/>
        </w:rPr>
        <w:t>.</w:t>
      </w:r>
    </w:p>
    <w:p w:rsidR="005A54C0" w:rsidRPr="005A4B3B" w:rsidRDefault="005A54C0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6D6517" w:rsidRPr="005A4B3B" w:rsidRDefault="005A54C0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       </w:t>
      </w:r>
      <w:r w:rsidR="006D6517"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Рабочая  программа  по литературному чтению для 2 класса разработана на основе следующих  нормативных документах, регламентирующих деятельность учителя предметника: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1.Федерального закона от 29.12.2012 № 273 – ФЗ «Об образовании в Российской Федерации»;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2. Закона РТ от 22.07.2013 № 68 –ЗРТ «Об образовании»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3. ФГОС НОО (утвержден приказом минобрнауки России от 6 октября 2009 г. № 373);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5. </w:t>
      </w:r>
      <w:r w:rsidRPr="005A4B3B">
        <w:rPr>
          <w:rFonts w:cs="Times New Roman"/>
          <w:sz w:val="20"/>
          <w:szCs w:val="20"/>
          <w:lang w:val="ru-RU"/>
        </w:rPr>
        <w:t>Соколова Т.Н. Юным умникам и умницам: Школа развития речи:  ,2,3,4 класс.-М.: Росткнига, 2011 г.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6.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7. Учебного плана МБОУ «Школа №117» Авиастроительного района города Казани 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8.Годового календарного учебного графика МБОУ « Школа № 117» </w:t>
      </w:r>
    </w:p>
    <w:p w:rsidR="005A54C0" w:rsidRPr="005A4B3B" w:rsidRDefault="005A54C0" w:rsidP="005A54C0">
      <w:pPr>
        <w:widowControl/>
        <w:suppressAutoHyphens w:val="0"/>
        <w:spacing w:line="360" w:lineRule="auto"/>
        <w:jc w:val="center"/>
        <w:rPr>
          <w:rFonts w:cs="Times New Roman"/>
          <w:sz w:val="20"/>
          <w:szCs w:val="20"/>
          <w:lang w:val="ru-RU"/>
        </w:rPr>
      </w:pPr>
    </w:p>
    <w:p w:rsidR="005A54C0" w:rsidRPr="005A4B3B" w:rsidRDefault="006D6517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cs="Times New Roman"/>
          <w:sz w:val="20"/>
          <w:szCs w:val="20"/>
          <w:lang w:val="ru-RU"/>
        </w:rPr>
        <w:t xml:space="preserve">  </w:t>
      </w:r>
      <w:r w:rsidR="005A54C0"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Содержание учебного предмета , курса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2 класс.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Слово.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 Слово. Слово имеет значение. Синонимы. Омонимы. Многозначные слова. Изобразительные средства языка: сравнение, олицетворение. Вежливые слова. 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Текст.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Текст. Типы текстов: рассуждение, сравнительное описание, повествование.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редактировать текст с точки зрения лексики и грамматики. Восстанавливать деформированный текст.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Тема и основная мысль текста. Умение определять основную мысль текста.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План текста. Виды планов. Умение составлять планы различных видов. 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писать творческое изложение с языковым разбором, сочинение по данному началу и опорным словам, по наблюдениям.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Сочинение загадок.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Культура общения.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5A54C0" w:rsidRPr="005A4B3B" w:rsidRDefault="005A54C0" w:rsidP="005A54C0">
      <w:pPr>
        <w:widowControl/>
        <w:suppressAutoHyphens w:val="0"/>
        <w:ind w:left="357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знать: 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многозначные слова, антонимы, синонимы, пословицы, загадки, фразеологизмы;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стили речи: разговорный и книжный;</w:t>
      </w:r>
    </w:p>
    <w:p w:rsidR="005A54C0" w:rsidRPr="005A4B3B" w:rsidRDefault="005A54C0" w:rsidP="005A54C0">
      <w:pPr>
        <w:widowControl/>
        <w:suppressAutoHyphens w:val="0"/>
        <w:ind w:left="357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уметь: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распознавать типы текстов;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устанавливать связь предложений в тексте;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распознавать стили речи;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lastRenderedPageBreak/>
        <w:t>выделять многозначные слова, фразеологизмы в тексте.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восстанавливать деформированный текст;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устанавливать связи между словами в словосочетании и предложении;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составлять планы различных видов.</w:t>
      </w: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  <w:bookmarkStart w:id="0" w:name="_GoBack"/>
      <w:r w:rsidRPr="005A4B3B">
        <w:rPr>
          <w:rFonts w:cs="Times New Roman"/>
          <w:b/>
          <w:sz w:val="20"/>
          <w:szCs w:val="20"/>
          <w:lang w:val="ru-RU"/>
        </w:rPr>
        <w:t>ЛИЧНОСТНЫЕ, ПРЕДМЕТНЫЕ И МЕТАПРЕДМЕТНЫЕ РЕЗУЛЬТАТЫ ИЗУЧЕНИЯ КУРСА.</w:t>
      </w:r>
    </w:p>
    <w:bookmarkEnd w:id="0"/>
    <w:p w:rsidR="005A54C0" w:rsidRPr="005A4B3B" w:rsidRDefault="005A54C0" w:rsidP="005A54C0">
      <w:pPr>
        <w:pStyle w:val="a5"/>
        <w:rPr>
          <w:rFonts w:eastAsia="Calibri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Изучение курса формирует следующие универсальные учебные действия (УУД):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Коммуникативные: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вступать в диалог (отвечать на вопросы, задавать вопросы,  уточнять непонятное);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договариваться и приходить к общему решению, работая в паре;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участвовать в коллективном обсуждении учебной проблемы;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строить продуктивное взаимодействие и сотрудничество со сверстниками и взрослыми;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выражать свои мысли с соответствующими возрасту полнотой и точностью;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быть терпимыми к другим мнениям, учитывать их в совместной работе;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оформлять свои мысли в устной и письменной форме с учетом речевых ситуаций;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адекватно использовать речевые средства для решения различных коммуникативных задач;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 владеть монологической и диалогической формами речи.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Познавательные: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научатся: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моделировать различные языковые единицы (слово, предложение);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выделять существенную информацию из небольших читаемых текстов.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вычитывать все виды текстовой информации: подтекстовую, концептуальную;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пользоваться словарями, справочниками; 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строить рассуждения.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Личностные: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 учащихся будут сформированы: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осознание роли речи в общении людей;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устойчивой учебно-познавательной мотивации учения, интереса к изучению курса развития речи;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интерес к изучению языка.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Регулятивные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 на доступном уровне: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адекватно воспринимать оценку учителя;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вносить необходимые дополнения, исправления в свою работу;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составлять план решения учебной проблемы совместно с учителем; 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lastRenderedPageBreak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5A54C0" w:rsidRPr="005A4B3B" w:rsidRDefault="005A54C0" w:rsidP="005A54C0">
      <w:pPr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 xml:space="preserve">К окончанию курса «Школа развития речи» обучающиеся должны </w:t>
      </w:r>
      <w:r w:rsidRPr="005A4B3B">
        <w:rPr>
          <w:rFonts w:cs="Times New Roman"/>
          <w:sz w:val="20"/>
          <w:szCs w:val="20"/>
          <w:u w:val="single"/>
          <w:lang w:val="ru-RU"/>
        </w:rPr>
        <w:t>знать:</w:t>
      </w:r>
      <w:r w:rsidRPr="005A4B3B">
        <w:rPr>
          <w:rFonts w:cs="Times New Roman"/>
          <w:sz w:val="20"/>
          <w:szCs w:val="20"/>
          <w:lang w:val="ru-RU"/>
        </w:rPr>
        <w:t xml:space="preserve"> 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многозначные слова, омонимы, омоформы, омофоны, фразеологизмы;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изобразительно-выразительные средства языка: метафоры, сравнения, олицетворение, эпитеты;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стили речи: разговорный и книжный;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типы текстов;</w:t>
      </w:r>
    </w:p>
    <w:p w:rsidR="005A54C0" w:rsidRPr="005A4B3B" w:rsidRDefault="005A54C0" w:rsidP="005A54C0">
      <w:pPr>
        <w:ind w:left="360"/>
        <w:jc w:val="both"/>
        <w:rPr>
          <w:rFonts w:cs="Times New Roman"/>
          <w:sz w:val="20"/>
          <w:szCs w:val="20"/>
          <w:u w:val="single"/>
          <w:lang w:val="ru-RU"/>
        </w:rPr>
      </w:pPr>
      <w:r w:rsidRPr="005A4B3B">
        <w:rPr>
          <w:rFonts w:cs="Times New Roman"/>
          <w:sz w:val="20"/>
          <w:szCs w:val="20"/>
          <w:u w:val="single"/>
          <w:lang w:val="ru-RU"/>
        </w:rPr>
        <w:t>уметь: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выразительно читать небольшой текст по  образцу;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степень вежливого поведения, учитывать ситуацию общения;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быть хорошим слушателем;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лексическое значение слова;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отличать текст как тематическое и смысловое единство от набора предложений;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редактировать предложения;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по заголовку, о чем говорится в тексте, выделять в тексте опорные слова;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сочинять на основе данного сюжета, используя средства выразительности;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распознавать типы текстов;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устанавливать связь предложений в тексте;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распознавать стили речи.</w:t>
      </w: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6D6517" w:rsidRDefault="006D651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0135C5" w:rsidRDefault="000135C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0135C5" w:rsidRDefault="000135C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Default="0080084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Default="0080084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Default="0080084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Pr="005A4B3B" w:rsidRDefault="0080084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Pr="005A4B3B" w:rsidRDefault="0080084F" w:rsidP="0080084F">
      <w:pPr>
        <w:spacing w:line="360" w:lineRule="auto"/>
        <w:jc w:val="both"/>
        <w:rPr>
          <w:rFonts w:cs="Times New Roman"/>
          <w:b/>
          <w:sz w:val="20"/>
          <w:szCs w:val="20"/>
          <w:lang w:val="ru-RU"/>
        </w:rPr>
      </w:pPr>
      <w:r w:rsidRPr="005A4B3B">
        <w:rPr>
          <w:rFonts w:cs="Times New Roman"/>
          <w:b/>
          <w:sz w:val="20"/>
          <w:szCs w:val="20"/>
          <w:lang w:val="ru-RU"/>
        </w:rPr>
        <w:t xml:space="preserve">                                                                          </w:t>
      </w:r>
    </w:p>
    <w:p w:rsidR="0080084F" w:rsidRPr="005A4B3B" w:rsidRDefault="0080084F" w:rsidP="0080084F">
      <w:pPr>
        <w:ind w:left="-426" w:firstLine="426"/>
        <w:rPr>
          <w:rFonts w:cs="Times New Roman"/>
          <w:b/>
          <w:bCs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80084F" w:rsidRPr="005A4B3B" w:rsidRDefault="0080084F" w:rsidP="0080084F">
      <w:pPr>
        <w:rPr>
          <w:rFonts w:cs="Times New Roman"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sectPr w:rsidR="005A4B3B" w:rsidSect="005A4B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D6517"/>
    <w:rsid w:val="000054C6"/>
    <w:rsid w:val="000135C5"/>
    <w:rsid w:val="00090C58"/>
    <w:rsid w:val="00143846"/>
    <w:rsid w:val="0017425C"/>
    <w:rsid w:val="001853E9"/>
    <w:rsid w:val="001A0B4A"/>
    <w:rsid w:val="001B7EF6"/>
    <w:rsid w:val="002325B4"/>
    <w:rsid w:val="002439E8"/>
    <w:rsid w:val="0027219D"/>
    <w:rsid w:val="002971DE"/>
    <w:rsid w:val="002E7B80"/>
    <w:rsid w:val="00310903"/>
    <w:rsid w:val="00320BBC"/>
    <w:rsid w:val="00330F49"/>
    <w:rsid w:val="00336239"/>
    <w:rsid w:val="00396B71"/>
    <w:rsid w:val="003A13C2"/>
    <w:rsid w:val="003A654A"/>
    <w:rsid w:val="003F5EEC"/>
    <w:rsid w:val="0044435D"/>
    <w:rsid w:val="00550795"/>
    <w:rsid w:val="0059202D"/>
    <w:rsid w:val="005A4B3B"/>
    <w:rsid w:val="005A54C0"/>
    <w:rsid w:val="005C1E51"/>
    <w:rsid w:val="006333A2"/>
    <w:rsid w:val="006B11FD"/>
    <w:rsid w:val="006D0809"/>
    <w:rsid w:val="006D6517"/>
    <w:rsid w:val="006E0090"/>
    <w:rsid w:val="0070360A"/>
    <w:rsid w:val="00751FFA"/>
    <w:rsid w:val="0080084F"/>
    <w:rsid w:val="00843B3F"/>
    <w:rsid w:val="00862FF2"/>
    <w:rsid w:val="0086429F"/>
    <w:rsid w:val="008E3D46"/>
    <w:rsid w:val="00916EA6"/>
    <w:rsid w:val="0093452E"/>
    <w:rsid w:val="009E0428"/>
    <w:rsid w:val="00AC7AD8"/>
    <w:rsid w:val="00AE6D47"/>
    <w:rsid w:val="00CE773A"/>
    <w:rsid w:val="00DC18E5"/>
    <w:rsid w:val="00E62EE8"/>
    <w:rsid w:val="00ED0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3A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customStyle="1" w:styleId="c2">
    <w:name w:val="c2"/>
    <w:basedOn w:val="a"/>
    <w:rsid w:val="008E3D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customStyle="1" w:styleId="c0">
    <w:name w:val="c0"/>
    <w:basedOn w:val="a0"/>
    <w:rsid w:val="008E3D46"/>
  </w:style>
  <w:style w:type="paragraph" w:customStyle="1" w:styleId="c6">
    <w:name w:val="c6"/>
    <w:basedOn w:val="a"/>
    <w:rsid w:val="00DC18E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Emphasis"/>
    <w:basedOn w:val="a0"/>
    <w:uiPriority w:val="20"/>
    <w:qFormat/>
    <w:rsid w:val="00916E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15</cp:revision>
  <dcterms:created xsi:type="dcterms:W3CDTF">2017-12-09T17:21:00Z</dcterms:created>
  <dcterms:modified xsi:type="dcterms:W3CDTF">2020-01-06T05:18:00Z</dcterms:modified>
</cp:coreProperties>
</file>